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22D" w:rsidRDefault="00DC722D">
      <w:pPr>
        <w:jc w:val="center"/>
        <w:rPr>
          <w:rFonts w:ascii="Dragline BTN Dm" w:hAnsi="Dragline BTN Dm"/>
          <w:b/>
          <w:color w:val="FF0000"/>
          <w:sz w:val="28"/>
          <w:szCs w:val="28"/>
        </w:rPr>
      </w:pPr>
    </w:p>
    <w:p w:rsidR="004825E8" w:rsidRDefault="004825E8" w:rsidP="00074028">
      <w:pPr>
        <w:rPr>
          <w:rFonts w:ascii="Dragline BTN Dm" w:hAnsi="Dragline BTN Dm"/>
          <w:b/>
          <w:color w:val="FF0000"/>
          <w:sz w:val="28"/>
          <w:szCs w:val="28"/>
        </w:rPr>
      </w:pPr>
    </w:p>
    <w:p w:rsidR="00074028" w:rsidRDefault="00074028" w:rsidP="00074028">
      <w:pPr>
        <w:rPr>
          <w:rFonts w:ascii="Times New Roman" w:hAnsi="Times New Roman" w:cs="Times New Roman"/>
          <w:b/>
          <w:sz w:val="28"/>
          <w:szCs w:val="28"/>
        </w:rPr>
      </w:pPr>
    </w:p>
    <w:p w:rsidR="004825E8" w:rsidRDefault="004825E8" w:rsidP="004825E8">
      <w:pPr>
        <w:jc w:val="center"/>
        <w:rPr>
          <w:rFonts w:ascii="Times New Roman" w:hAnsi="Times New Roman" w:cs="Times New Roman"/>
          <w:b/>
          <w:sz w:val="28"/>
          <w:szCs w:val="28"/>
        </w:rPr>
      </w:pPr>
    </w:p>
    <w:p w:rsidR="004825E8" w:rsidRDefault="004D7DC5" w:rsidP="004825E8">
      <w:pPr>
        <w:jc w:val="center"/>
        <w:rPr>
          <w:rFonts w:ascii="Times New Roman" w:hAnsi="Times New Roman" w:cs="Times New Roman"/>
          <w:b/>
          <w:sz w:val="28"/>
          <w:szCs w:val="28"/>
        </w:rPr>
      </w:pPr>
      <w:r w:rsidRPr="004D7DC5">
        <w:rPr>
          <w:rFonts w:ascii="Times New Roman" w:hAnsi="Times New Roman" w:cs="Times New Roman"/>
          <w:b/>
          <w:sz w:val="28"/>
          <w:szCs w:val="28"/>
        </w:rPr>
        <w:t>Production Paper</w:t>
      </w:r>
    </w:p>
    <w:p w:rsidR="004825E8" w:rsidRPr="004D7DC5" w:rsidRDefault="004825E8">
      <w:pPr>
        <w:jc w:val="center"/>
        <w:rPr>
          <w:rFonts w:ascii="Times New Roman" w:hAnsi="Times New Roman" w:cs="Times New Roman"/>
          <w:b/>
          <w:sz w:val="28"/>
          <w:szCs w:val="28"/>
        </w:rPr>
      </w:pPr>
      <w:r w:rsidRPr="004825E8">
        <w:rPr>
          <w:rFonts w:ascii="Times New Roman" w:hAnsi="Times New Roman" w:cs="Times New Roman"/>
          <w:b/>
          <w:sz w:val="28"/>
          <w:szCs w:val="28"/>
        </w:rPr>
        <w:drawing>
          <wp:inline distT="0" distB="0" distL="0" distR="0">
            <wp:extent cx="1847850" cy="885825"/>
            <wp:effectExtent l="76200" t="0" r="171450" b="180975"/>
            <wp:docPr id="7" name="Picture 1" descr="virti-Cue Logo.png"/>
            <wp:cNvGraphicFramePr/>
            <a:graphic xmlns:a="http://schemas.openxmlformats.org/drawingml/2006/main">
              <a:graphicData uri="http://schemas.openxmlformats.org/drawingml/2006/picture">
                <pic:pic xmlns:pic="http://schemas.openxmlformats.org/drawingml/2006/picture">
                  <pic:nvPicPr>
                    <pic:cNvPr id="11" name="Picture 10" descr="virti-Cue Logo.png"/>
                    <pic:cNvPicPr>
                      <a:picLocks noChangeAspect="1"/>
                    </pic:cNvPicPr>
                  </pic:nvPicPr>
                  <pic:blipFill>
                    <a:blip r:embed="rId6" cstate="print"/>
                    <a:stretch>
                      <a:fillRect/>
                    </a:stretch>
                  </pic:blipFill>
                  <pic:spPr>
                    <a:xfrm>
                      <a:off x="0" y="0"/>
                      <a:ext cx="1847850" cy="88582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p>
    <w:p w:rsidR="004D7DC5" w:rsidRPr="004D7DC5" w:rsidRDefault="004D7DC5">
      <w:pPr>
        <w:jc w:val="center"/>
        <w:rPr>
          <w:rFonts w:ascii="Times New Roman" w:hAnsi="Times New Roman" w:cs="Times New Roman"/>
          <w:b/>
          <w:sz w:val="28"/>
          <w:szCs w:val="28"/>
        </w:rPr>
      </w:pPr>
      <w:r w:rsidRPr="004D7DC5">
        <w:rPr>
          <w:rFonts w:ascii="Times New Roman" w:hAnsi="Times New Roman" w:cs="Times New Roman"/>
          <w:b/>
          <w:sz w:val="28"/>
          <w:szCs w:val="28"/>
        </w:rPr>
        <w:t>A Social Modeling Application</w:t>
      </w:r>
    </w:p>
    <w:p w:rsidR="004D7DC5" w:rsidRDefault="004825E8">
      <w:pPr>
        <w:jc w:val="center"/>
        <w:rPr>
          <w:rFonts w:ascii="Times New Roman" w:hAnsi="Times New Roman" w:cs="Times New Roman"/>
          <w:b/>
          <w:sz w:val="28"/>
          <w:szCs w:val="28"/>
        </w:rPr>
      </w:pPr>
      <w:r>
        <w:rPr>
          <w:rFonts w:ascii="Times New Roman" w:hAnsi="Times New Roman" w:cs="Times New Roman"/>
          <w:b/>
          <w:noProof/>
          <w:sz w:val="28"/>
          <w:szCs w:val="28"/>
          <w:lang w:eastAsia="en-CA"/>
        </w:rPr>
        <w:pict>
          <v:group id="_x0000_s1034" style="position:absolute;left:0;text-align:left;margin-left:65.25pt;margin-top:26.65pt;width:335.25pt;height:52.5pt;z-index:251667456" coordorigin="2745,6960" coordsize="6705,1050">
            <v:shapetype id="_x0000_t202" coordsize="21600,21600" o:spt="202" path="m,l,21600r21600,l21600,xe">
              <v:stroke joinstyle="miter"/>
              <v:path gradientshapeok="t" o:connecttype="rect"/>
            </v:shapetype>
            <v:shape id="_x0000_s1029" type="#_x0000_t202" style="position:absolute;left:2745;top:6960;width:3660;height:585" o:regroupid="1" stroked="f">
              <v:textbox>
                <w:txbxContent>
                  <w:p w:rsidR="004D7DC5" w:rsidRPr="004D7DC5" w:rsidRDefault="004D7DC5" w:rsidP="004D7DC5">
                    <w:pPr>
                      <w:jc w:val="center"/>
                      <w:rPr>
                        <w:rFonts w:ascii="Forte" w:hAnsi="Forte"/>
                        <w:color w:val="FF0000"/>
                        <w:sz w:val="28"/>
                        <w:szCs w:val="28"/>
                      </w:rPr>
                    </w:pPr>
                    <w:r w:rsidRPr="004D7DC5">
                      <w:rPr>
                        <w:rFonts w:ascii="Forte" w:hAnsi="Forte"/>
                        <w:color w:val="FF0000"/>
                        <w:sz w:val="28"/>
                        <w:szCs w:val="28"/>
                      </w:rPr>
                      <w:t>Jeannette Jackson</w:t>
                    </w:r>
                  </w:p>
                </w:txbxContent>
              </v:textbox>
            </v:shape>
            <v:shape id="_x0000_s1030" type="#_x0000_t202" style="position:absolute;left:3375;top:7545;width:2400;height:465" o:regroupid="1" stroked="f">
              <v:textbox>
                <w:txbxContent>
                  <w:p w:rsidR="004D7DC5" w:rsidRPr="004825E8" w:rsidRDefault="004D7DC5" w:rsidP="004D7DC5">
                    <w:pPr>
                      <w:jc w:val="center"/>
                      <w:rPr>
                        <w:rFonts w:ascii="Cacophony Loud" w:hAnsi="Cacophony Loud"/>
                        <w:color w:val="1F497D" w:themeColor="text2"/>
                        <w:sz w:val="28"/>
                        <w:szCs w:val="28"/>
                      </w:rPr>
                    </w:pPr>
                    <w:r w:rsidRPr="004825E8">
                      <w:rPr>
                        <w:rFonts w:ascii="Cacophony Loud" w:hAnsi="Cacophony Loud"/>
                        <w:color w:val="1F497D" w:themeColor="text2"/>
                        <w:sz w:val="36"/>
                        <w:szCs w:val="36"/>
                      </w:rPr>
                      <w:t>Chris</w:t>
                    </w:r>
                    <w:r w:rsidRPr="004825E8">
                      <w:rPr>
                        <w:rFonts w:ascii="Cacophony Loud" w:hAnsi="Cacophony Loud"/>
                        <w:color w:val="1F497D" w:themeColor="text2"/>
                        <w:sz w:val="28"/>
                        <w:szCs w:val="28"/>
                      </w:rPr>
                      <w:t xml:space="preserve"> </w:t>
                    </w:r>
                    <w:r w:rsidRPr="004825E8">
                      <w:rPr>
                        <w:rFonts w:ascii="Cacophony Loud" w:hAnsi="Cacophony Loud"/>
                        <w:color w:val="1F497D" w:themeColor="text2"/>
                        <w:sz w:val="36"/>
                        <w:szCs w:val="36"/>
                      </w:rPr>
                      <w:t>Blais</w:t>
                    </w:r>
                  </w:p>
                </w:txbxContent>
              </v:textbox>
            </v:shape>
            <v:shape id="_x0000_s1031" type="#_x0000_t202" style="position:absolute;left:6195;top:7545;width:2790;height:465" o:regroupid="1" stroked="f">
              <v:textbox>
                <w:txbxContent>
                  <w:p w:rsidR="004D7DC5" w:rsidRPr="004D7DC5" w:rsidRDefault="004D7DC5" w:rsidP="004D7DC5">
                    <w:pPr>
                      <w:jc w:val="center"/>
                      <w:rPr>
                        <w:rFonts w:ascii="Alcohol Licks" w:hAnsi="Alcohol Licks"/>
                        <w:color w:val="FF0000"/>
                      </w:rPr>
                    </w:pPr>
                    <w:r w:rsidRPr="004D7DC5">
                      <w:rPr>
                        <w:rFonts w:ascii="Alcohol Licks" w:hAnsi="Alcohol Licks"/>
                        <w:color w:val="FF0000"/>
                      </w:rPr>
                      <w:t>Robin Halbert</w:t>
                    </w:r>
                  </w:p>
                </w:txbxContent>
              </v:textbox>
            </v:shape>
            <v:shape id="_x0000_s1032" type="#_x0000_t202" style="position:absolute;left:5700;top:7005;width:3750;height:585" o:regroupid="1" stroked="f">
              <v:textbox>
                <w:txbxContent>
                  <w:p w:rsidR="004D7DC5" w:rsidRPr="004825E8" w:rsidRDefault="004D7DC5" w:rsidP="004D7DC5">
                    <w:pPr>
                      <w:jc w:val="center"/>
                      <w:rPr>
                        <w:rFonts w:ascii="Viking" w:hAnsi="Viking"/>
                        <w:b/>
                        <w:color w:val="1F497D" w:themeColor="text2"/>
                        <w:sz w:val="24"/>
                        <w:szCs w:val="24"/>
                      </w:rPr>
                    </w:pPr>
                    <w:r w:rsidRPr="004825E8">
                      <w:rPr>
                        <w:rFonts w:ascii="Viking" w:hAnsi="Viking"/>
                        <w:b/>
                        <w:color w:val="1F497D" w:themeColor="text2"/>
                        <w:sz w:val="24"/>
                        <w:szCs w:val="24"/>
                      </w:rPr>
                      <w:t>Vanita Gupta</w:t>
                    </w:r>
                  </w:p>
                </w:txbxContent>
              </v:textbox>
            </v:shape>
          </v:group>
        </w:pict>
      </w:r>
      <w:r w:rsidR="004D7DC5" w:rsidRPr="004D7DC5">
        <w:rPr>
          <w:rFonts w:ascii="Times New Roman" w:hAnsi="Times New Roman" w:cs="Times New Roman"/>
          <w:b/>
          <w:sz w:val="28"/>
          <w:szCs w:val="28"/>
        </w:rPr>
        <w:t>For Hand-Held Devices</w:t>
      </w:r>
    </w:p>
    <w:p w:rsidR="004D7DC5" w:rsidRPr="004D7DC5" w:rsidRDefault="004D7DC5">
      <w:pPr>
        <w:jc w:val="center"/>
        <w:rPr>
          <w:rFonts w:ascii="Times New Roman" w:hAnsi="Times New Roman" w:cs="Times New Roman"/>
          <w:b/>
          <w:sz w:val="28"/>
          <w:szCs w:val="28"/>
        </w:rPr>
      </w:pPr>
    </w:p>
    <w:p w:rsidR="004D7DC5" w:rsidRDefault="004D7DC5">
      <w:pPr>
        <w:jc w:val="center"/>
        <w:rPr>
          <w:rFonts w:ascii="Dragline BTN Dm" w:hAnsi="Dragline BTN Dm"/>
          <w:b/>
          <w:color w:val="FF0000"/>
          <w:sz w:val="28"/>
          <w:szCs w:val="28"/>
        </w:rPr>
      </w:pPr>
    </w:p>
    <w:p w:rsidR="004D7DC5" w:rsidRDefault="004D7DC5">
      <w:pPr>
        <w:jc w:val="center"/>
        <w:rPr>
          <w:rFonts w:ascii="Dragline BTN Dm" w:hAnsi="Dragline BTN Dm"/>
          <w:b/>
          <w:color w:val="FF0000"/>
          <w:sz w:val="28"/>
          <w:szCs w:val="28"/>
        </w:rPr>
      </w:pPr>
    </w:p>
    <w:p w:rsidR="004825E8" w:rsidRDefault="004825E8">
      <w:pPr>
        <w:jc w:val="center"/>
        <w:rPr>
          <w:rFonts w:ascii="Dragline BTN Dm" w:hAnsi="Dragline BTN Dm"/>
          <w:b/>
          <w:color w:val="FF0000"/>
          <w:sz w:val="28"/>
          <w:szCs w:val="28"/>
        </w:rPr>
      </w:pPr>
    </w:p>
    <w:p w:rsidR="004825E8" w:rsidRDefault="004825E8">
      <w:pPr>
        <w:jc w:val="center"/>
        <w:rPr>
          <w:rFonts w:ascii="Dragline BTN Dm" w:hAnsi="Dragline BTN Dm"/>
          <w:b/>
          <w:color w:val="FF0000"/>
          <w:sz w:val="28"/>
          <w:szCs w:val="28"/>
        </w:rPr>
      </w:pPr>
    </w:p>
    <w:p w:rsidR="004825E8" w:rsidRDefault="004825E8">
      <w:pPr>
        <w:jc w:val="center"/>
        <w:rPr>
          <w:rFonts w:ascii="Dragline BTN Dm" w:hAnsi="Dragline BTN Dm"/>
          <w:b/>
          <w:color w:val="FF0000"/>
          <w:sz w:val="28"/>
          <w:szCs w:val="28"/>
        </w:rPr>
      </w:pPr>
    </w:p>
    <w:p w:rsidR="004825E8" w:rsidRDefault="004825E8">
      <w:pPr>
        <w:jc w:val="center"/>
        <w:rPr>
          <w:rFonts w:ascii="Dragline BTN Dm" w:hAnsi="Dragline BTN Dm"/>
          <w:b/>
          <w:color w:val="FF0000"/>
          <w:sz w:val="28"/>
          <w:szCs w:val="28"/>
        </w:rPr>
      </w:pPr>
    </w:p>
    <w:p w:rsidR="00074028" w:rsidRDefault="00074028">
      <w:pPr>
        <w:jc w:val="center"/>
        <w:rPr>
          <w:rFonts w:ascii="Dragline BTN Dm" w:hAnsi="Dragline BTN Dm"/>
          <w:b/>
          <w:color w:val="FF0000"/>
          <w:sz w:val="28"/>
          <w:szCs w:val="28"/>
        </w:rPr>
      </w:pPr>
    </w:p>
    <w:p w:rsidR="004825E8" w:rsidRDefault="004825E8">
      <w:pPr>
        <w:jc w:val="center"/>
        <w:rPr>
          <w:rFonts w:ascii="Dragline BTN Dm" w:hAnsi="Dragline BTN Dm"/>
          <w:b/>
          <w:color w:val="FF0000"/>
          <w:sz w:val="28"/>
          <w:szCs w:val="28"/>
        </w:rPr>
      </w:pPr>
    </w:p>
    <w:p w:rsidR="004825E8" w:rsidRDefault="004825E8">
      <w:pPr>
        <w:jc w:val="center"/>
        <w:rPr>
          <w:rFonts w:ascii="Dragline BTN Dm" w:hAnsi="Dragline BTN Dm"/>
          <w:b/>
          <w:color w:val="FF0000"/>
          <w:sz w:val="28"/>
          <w:szCs w:val="28"/>
        </w:rPr>
      </w:pPr>
    </w:p>
    <w:p w:rsidR="004B68C0" w:rsidRDefault="004B68C0" w:rsidP="00D5224B">
      <w:pPr>
        <w:spacing w:line="480" w:lineRule="auto"/>
        <w:jc w:val="center"/>
        <w:rPr>
          <w:rFonts w:ascii="Times New Roman" w:hAnsi="Times New Roman" w:cs="Times New Roman"/>
          <w:sz w:val="24"/>
          <w:szCs w:val="24"/>
        </w:rPr>
      </w:pPr>
    </w:p>
    <w:p w:rsidR="00D5224B" w:rsidRDefault="004825E8" w:rsidP="00D5224B">
      <w:pPr>
        <w:spacing w:line="480" w:lineRule="auto"/>
        <w:jc w:val="center"/>
        <w:rPr>
          <w:rFonts w:ascii="Times New Roman" w:hAnsi="Times New Roman" w:cs="Times New Roman"/>
          <w:sz w:val="24"/>
          <w:szCs w:val="24"/>
        </w:rPr>
      </w:pPr>
      <w:r w:rsidRPr="004825E8">
        <w:rPr>
          <w:rFonts w:ascii="Times New Roman" w:hAnsi="Times New Roman" w:cs="Times New Roman"/>
          <w:sz w:val="24"/>
          <w:szCs w:val="24"/>
        </w:rPr>
        <w:lastRenderedPageBreak/>
        <w:t>Virti-Cue Social Modeling Application: Production Paper</w:t>
      </w:r>
    </w:p>
    <w:p w:rsidR="00D5224B" w:rsidRDefault="00D5224B" w:rsidP="00D5224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purpose of this paper is to describe the Production Phase of the Virti-Cue Social Modeling Application.  The target audience of the application is children with Asperger’s Syndrome and their parents and/or caregivers.  Using Virti-Cue, parents and/or caregivers are able to create realistic social stories using still images or video to provide appropriate models for their children’s developing social skills.  </w:t>
      </w:r>
      <w:r w:rsidR="00D52A6C">
        <w:rPr>
          <w:rFonts w:ascii="Times New Roman" w:hAnsi="Times New Roman" w:cs="Times New Roman"/>
          <w:sz w:val="24"/>
          <w:szCs w:val="24"/>
        </w:rPr>
        <w:t>The purpose of the Production Phase is to develop a learning application with media elements ab</w:t>
      </w:r>
      <w:r w:rsidR="00074028">
        <w:rPr>
          <w:rFonts w:ascii="Times New Roman" w:hAnsi="Times New Roman" w:cs="Times New Roman"/>
          <w:sz w:val="24"/>
          <w:szCs w:val="24"/>
        </w:rPr>
        <w:t>o</w:t>
      </w:r>
      <w:r w:rsidR="00D52A6C">
        <w:rPr>
          <w:rFonts w:ascii="Times New Roman" w:hAnsi="Times New Roman" w:cs="Times New Roman"/>
          <w:sz w:val="24"/>
          <w:szCs w:val="24"/>
        </w:rPr>
        <w:t xml:space="preserve">ut which we will make explicit claims regarding the intended users, the learning needs of users, how the software meets those learning needs, including the choice of media, structure, and interface, what should be learned from the software, and how that learning will be assessed. </w:t>
      </w:r>
    </w:p>
    <w:p w:rsidR="00D52A6C" w:rsidRPr="00D52A6C" w:rsidRDefault="00D52A6C" w:rsidP="00D5224B">
      <w:pPr>
        <w:spacing w:line="480" w:lineRule="auto"/>
        <w:rPr>
          <w:rFonts w:ascii="Times New Roman" w:hAnsi="Times New Roman" w:cs="Times New Roman"/>
          <w:b/>
          <w:sz w:val="24"/>
          <w:szCs w:val="24"/>
        </w:rPr>
      </w:pPr>
      <w:r>
        <w:rPr>
          <w:rFonts w:ascii="Times New Roman" w:hAnsi="Times New Roman" w:cs="Times New Roman"/>
          <w:b/>
          <w:sz w:val="24"/>
          <w:szCs w:val="24"/>
        </w:rPr>
        <w:t>Background</w:t>
      </w:r>
    </w:p>
    <w:p w:rsidR="00D52A6C" w:rsidRDefault="00D5224B" w:rsidP="00D5224B">
      <w:pPr>
        <w:spacing w:line="480" w:lineRule="auto"/>
        <w:rPr>
          <w:rFonts w:ascii="Times New Roman" w:hAnsi="Times New Roman" w:cs="Times New Roman"/>
          <w:color w:val="000000"/>
          <w:sz w:val="24"/>
          <w:szCs w:val="24"/>
        </w:rPr>
      </w:pPr>
      <w:r>
        <w:rPr>
          <w:rFonts w:ascii="Times New Roman" w:hAnsi="Times New Roman" w:cs="Times New Roman"/>
          <w:sz w:val="24"/>
          <w:szCs w:val="24"/>
        </w:rPr>
        <w:tab/>
        <w:t xml:space="preserve">To begin this phase of our development, </w:t>
      </w:r>
      <w:r w:rsidR="00D52A6C">
        <w:rPr>
          <w:rFonts w:ascii="Times New Roman" w:hAnsi="Times New Roman" w:cs="Times New Roman"/>
          <w:sz w:val="24"/>
          <w:szCs w:val="24"/>
        </w:rPr>
        <w:t>information gathered from our Presentation Design usability testing was analyzed and used to inform our Production decisions</w:t>
      </w:r>
      <w:r w:rsidR="00D52A6C" w:rsidRPr="00D52A6C">
        <w:rPr>
          <w:rFonts w:ascii="Times New Roman" w:hAnsi="Times New Roman" w:cs="Times New Roman"/>
          <w:sz w:val="24"/>
          <w:szCs w:val="24"/>
        </w:rPr>
        <w:t xml:space="preserve">.  </w:t>
      </w:r>
      <w:r w:rsidR="00D52A6C" w:rsidRPr="00D52A6C">
        <w:rPr>
          <w:rFonts w:ascii="Times New Roman" w:hAnsi="Times New Roman" w:cs="Times New Roman"/>
          <w:color w:val="000000"/>
          <w:sz w:val="24"/>
          <w:szCs w:val="24"/>
        </w:rPr>
        <w:t xml:space="preserve">In feedback from our usability testing, users indicated uncertainty regarding labels on some of the frequently used buttons in the application. Users also suggested that we create a tutorial to assist first-time users. </w:t>
      </w:r>
      <w:r w:rsidR="00D52A6C">
        <w:rPr>
          <w:rFonts w:ascii="Times New Roman" w:hAnsi="Times New Roman" w:cs="Times New Roman"/>
          <w:color w:val="000000"/>
          <w:sz w:val="24"/>
          <w:szCs w:val="24"/>
        </w:rPr>
        <w:t xml:space="preserve"> </w:t>
      </w:r>
      <w:r w:rsidR="00D52A6C" w:rsidRPr="00D52A6C">
        <w:rPr>
          <w:rFonts w:ascii="Times New Roman" w:hAnsi="Times New Roman" w:cs="Times New Roman"/>
          <w:color w:val="000000"/>
          <w:sz w:val="24"/>
          <w:szCs w:val="24"/>
        </w:rPr>
        <w:t>To help clarify this uncertainty</w:t>
      </w:r>
      <w:r w:rsidR="00D52A6C">
        <w:rPr>
          <w:rFonts w:ascii="Times New Roman" w:hAnsi="Times New Roman" w:cs="Times New Roman"/>
          <w:color w:val="000000"/>
          <w:sz w:val="24"/>
          <w:szCs w:val="24"/>
        </w:rPr>
        <w:t xml:space="preserve"> regarding button names/functions</w:t>
      </w:r>
      <w:r w:rsidR="00D52A6C" w:rsidRPr="00D52A6C">
        <w:rPr>
          <w:rFonts w:ascii="Times New Roman" w:hAnsi="Times New Roman" w:cs="Times New Roman"/>
          <w:color w:val="000000"/>
          <w:sz w:val="24"/>
          <w:szCs w:val="24"/>
        </w:rPr>
        <w:t xml:space="preserve"> and to assist first-time users, we plan to create a series of ‘how to tutorials’ that ‘walk users throug</w:t>
      </w:r>
      <w:r w:rsidR="00D52A6C">
        <w:rPr>
          <w:rFonts w:ascii="Times New Roman" w:hAnsi="Times New Roman" w:cs="Times New Roman"/>
          <w:color w:val="000000"/>
          <w:sz w:val="24"/>
          <w:szCs w:val="24"/>
        </w:rPr>
        <w:t>h key processes’ in 2</w:t>
      </w:r>
      <w:r w:rsidR="00D52A6C" w:rsidRPr="00D52A6C">
        <w:rPr>
          <w:rFonts w:ascii="Times New Roman" w:hAnsi="Times New Roman" w:cs="Times New Roman"/>
          <w:color w:val="000000"/>
          <w:sz w:val="24"/>
          <w:szCs w:val="24"/>
        </w:rPr>
        <w:t xml:space="preserve"> minutes or less. </w:t>
      </w:r>
      <w:r w:rsidR="00D52A6C">
        <w:rPr>
          <w:rFonts w:ascii="Times New Roman" w:hAnsi="Times New Roman" w:cs="Times New Roman"/>
          <w:color w:val="000000"/>
          <w:sz w:val="24"/>
          <w:szCs w:val="24"/>
        </w:rPr>
        <w:t xml:space="preserve"> </w:t>
      </w:r>
      <w:r w:rsidR="00D52A6C" w:rsidRPr="00D52A6C">
        <w:rPr>
          <w:rFonts w:ascii="Times New Roman" w:hAnsi="Times New Roman" w:cs="Times New Roman"/>
          <w:color w:val="000000"/>
          <w:sz w:val="24"/>
          <w:szCs w:val="24"/>
        </w:rPr>
        <w:t xml:space="preserve">Users will be able to access the tutorials that we are developing through the help button or on Virti-Cue’s proposed website </w:t>
      </w:r>
      <w:r w:rsidR="00D52A6C">
        <w:rPr>
          <w:rFonts w:ascii="Times New Roman" w:hAnsi="Times New Roman" w:cs="Times New Roman"/>
          <w:color w:val="000000"/>
          <w:sz w:val="24"/>
          <w:szCs w:val="24"/>
        </w:rPr>
        <w:t>that will accompany our product</w:t>
      </w:r>
      <w:r w:rsidR="00D52A6C" w:rsidRPr="00D52A6C">
        <w:rPr>
          <w:rFonts w:ascii="Times New Roman" w:hAnsi="Times New Roman" w:cs="Times New Roman"/>
          <w:color w:val="000000"/>
          <w:sz w:val="24"/>
          <w:szCs w:val="24"/>
        </w:rPr>
        <w:t xml:space="preserve"> website. For the purpose of our production task, we will focus on an aspect in a key process in the application: </w:t>
      </w:r>
    </w:p>
    <w:p w:rsidR="00D5224B" w:rsidRDefault="00D52A6C" w:rsidP="00D5224B">
      <w:pPr>
        <w:spacing w:line="480" w:lineRule="auto"/>
        <w:rPr>
          <w:rFonts w:ascii="Times New Roman" w:hAnsi="Times New Roman" w:cs="Times New Roman"/>
          <w:color w:val="000000"/>
          <w:sz w:val="24"/>
          <w:szCs w:val="24"/>
        </w:rPr>
      </w:pPr>
      <w:r w:rsidRPr="00D52A6C">
        <w:rPr>
          <w:rFonts w:ascii="Times New Roman" w:hAnsi="Times New Roman" w:cs="Times New Roman"/>
          <w:color w:val="000000"/>
          <w:sz w:val="24"/>
          <w:szCs w:val="24"/>
        </w:rPr>
        <w:lastRenderedPageBreak/>
        <w:t>creating a new story and adding pictures. Short tutorials we be created for each phase of the application.</w:t>
      </w:r>
    </w:p>
    <w:p w:rsidR="00D52A6C" w:rsidRDefault="00D52A6C" w:rsidP="00D5224B">
      <w:pPr>
        <w:spacing w:line="480" w:lineRule="auto"/>
        <w:rPr>
          <w:rFonts w:ascii="Times New Roman" w:hAnsi="Times New Roman" w:cs="Times New Roman"/>
          <w:b/>
          <w:color w:val="000000"/>
          <w:sz w:val="24"/>
          <w:szCs w:val="24"/>
        </w:rPr>
      </w:pPr>
      <w:r w:rsidRPr="00D52A6C">
        <w:rPr>
          <w:rFonts w:ascii="Times New Roman" w:hAnsi="Times New Roman" w:cs="Times New Roman"/>
          <w:b/>
          <w:color w:val="000000"/>
          <w:sz w:val="24"/>
          <w:szCs w:val="24"/>
        </w:rPr>
        <w:t>Learning Application</w:t>
      </w:r>
      <w:r w:rsidR="00074028">
        <w:rPr>
          <w:rFonts w:ascii="Times New Roman" w:hAnsi="Times New Roman" w:cs="Times New Roman"/>
          <w:b/>
          <w:color w:val="000000"/>
          <w:sz w:val="24"/>
          <w:szCs w:val="24"/>
        </w:rPr>
        <w:t xml:space="preserve"> – Claims about Intended Users, Learning Needs, How the Software Meets those Needs</w:t>
      </w:r>
    </w:p>
    <w:p w:rsidR="00074028" w:rsidRPr="00074028" w:rsidRDefault="00074028" w:rsidP="00D5224B">
      <w:pPr>
        <w:spacing w:line="480" w:lineRule="auto"/>
        <w:rPr>
          <w:rFonts w:ascii="Times New Roman" w:hAnsi="Times New Roman" w:cs="Times New Roman"/>
          <w:color w:val="000000"/>
          <w:sz w:val="24"/>
          <w:szCs w:val="24"/>
        </w:rPr>
      </w:pPr>
      <w:r>
        <w:rPr>
          <w:rFonts w:ascii="Times New Roman" w:hAnsi="Times New Roman" w:cs="Times New Roman"/>
          <w:b/>
          <w:color w:val="000000"/>
          <w:sz w:val="24"/>
          <w:szCs w:val="24"/>
        </w:rPr>
        <w:tab/>
      </w:r>
      <w:r>
        <w:rPr>
          <w:rFonts w:ascii="Times New Roman" w:hAnsi="Times New Roman" w:cs="Times New Roman"/>
          <w:color w:val="000000"/>
          <w:sz w:val="24"/>
          <w:szCs w:val="24"/>
        </w:rPr>
        <w:t xml:space="preserve">The decision was made to create a video tutorial ... </w:t>
      </w:r>
    </w:p>
    <w:p w:rsidR="00D52A6C" w:rsidRDefault="00D52A6C" w:rsidP="00D5224B">
      <w:pPr>
        <w:spacing w:line="480" w:lineRule="auto"/>
        <w:rPr>
          <w:rFonts w:ascii="Times New Roman" w:hAnsi="Times New Roman" w:cs="Times New Roman"/>
          <w:b/>
          <w:color w:val="000000"/>
          <w:sz w:val="24"/>
          <w:szCs w:val="24"/>
        </w:rPr>
      </w:pPr>
      <w:r>
        <w:rPr>
          <w:rFonts w:ascii="Times New Roman" w:hAnsi="Times New Roman" w:cs="Times New Roman"/>
          <w:b/>
          <w:color w:val="000000"/>
          <w:sz w:val="24"/>
          <w:szCs w:val="24"/>
        </w:rPr>
        <w:t>Media Elements and Design Decisions</w:t>
      </w:r>
      <w:r w:rsidR="00074028">
        <w:rPr>
          <w:rFonts w:ascii="Times New Roman" w:hAnsi="Times New Roman" w:cs="Times New Roman"/>
          <w:b/>
          <w:color w:val="000000"/>
          <w:sz w:val="24"/>
          <w:szCs w:val="24"/>
        </w:rPr>
        <w:t xml:space="preserve"> (Structure, interface, ...)</w:t>
      </w:r>
      <w:r w:rsidR="00D933FF">
        <w:rPr>
          <w:rFonts w:ascii="Times New Roman" w:hAnsi="Times New Roman" w:cs="Times New Roman"/>
          <w:b/>
          <w:color w:val="000000"/>
          <w:sz w:val="24"/>
          <w:szCs w:val="24"/>
        </w:rPr>
        <w:t xml:space="preserve"> – Theoretical and Applied Rationale for the Design &amp; Development and Media Elements of Learning Application</w:t>
      </w:r>
    </w:p>
    <w:p w:rsidR="00074028" w:rsidRPr="00074028" w:rsidRDefault="00074028" w:rsidP="00D5224B">
      <w:pPr>
        <w:spacing w:line="480" w:lineRule="auto"/>
        <w:rPr>
          <w:rFonts w:ascii="Times New Roman" w:hAnsi="Times New Roman" w:cs="Times New Roman"/>
          <w:color w:val="000000"/>
          <w:sz w:val="24"/>
          <w:szCs w:val="24"/>
        </w:rPr>
      </w:pPr>
      <w:r>
        <w:rPr>
          <w:rFonts w:ascii="Times New Roman" w:hAnsi="Times New Roman" w:cs="Times New Roman"/>
          <w:b/>
          <w:color w:val="000000"/>
          <w:sz w:val="24"/>
          <w:szCs w:val="24"/>
        </w:rPr>
        <w:tab/>
      </w:r>
      <w:r>
        <w:rPr>
          <w:rFonts w:ascii="Times New Roman" w:hAnsi="Times New Roman" w:cs="Times New Roman"/>
          <w:color w:val="000000"/>
          <w:sz w:val="24"/>
          <w:szCs w:val="24"/>
        </w:rPr>
        <w:t xml:space="preserve">Our initial research ... </w:t>
      </w:r>
    </w:p>
    <w:p w:rsidR="00D52A6C" w:rsidRDefault="00074028" w:rsidP="00D5224B">
      <w:pPr>
        <w:spacing w:line="480" w:lineRule="auto"/>
        <w:rPr>
          <w:rFonts w:ascii="Times New Roman" w:hAnsi="Times New Roman" w:cs="Times New Roman"/>
          <w:b/>
          <w:color w:val="000000"/>
          <w:sz w:val="24"/>
          <w:szCs w:val="24"/>
        </w:rPr>
      </w:pPr>
      <w:r>
        <w:rPr>
          <w:rFonts w:ascii="Times New Roman" w:hAnsi="Times New Roman" w:cs="Times New Roman"/>
          <w:b/>
          <w:color w:val="000000"/>
          <w:sz w:val="24"/>
          <w:szCs w:val="24"/>
        </w:rPr>
        <w:t>Assessment of Learning</w:t>
      </w:r>
    </w:p>
    <w:p w:rsidR="00D52A6C" w:rsidRPr="00074028" w:rsidRDefault="00074028" w:rsidP="00D5224B">
      <w:pPr>
        <w:spacing w:line="480" w:lineRule="auto"/>
        <w:rPr>
          <w:rFonts w:ascii="Times New Roman" w:hAnsi="Times New Roman" w:cs="Times New Roman"/>
          <w:color w:val="000000"/>
          <w:sz w:val="24"/>
          <w:szCs w:val="24"/>
        </w:rPr>
      </w:pPr>
      <w:r>
        <w:rPr>
          <w:rFonts w:ascii="Times New Roman" w:hAnsi="Times New Roman" w:cs="Times New Roman"/>
          <w:b/>
          <w:color w:val="000000"/>
          <w:sz w:val="24"/>
          <w:szCs w:val="24"/>
        </w:rPr>
        <w:tab/>
      </w:r>
      <w:r>
        <w:rPr>
          <w:rFonts w:ascii="Times New Roman" w:hAnsi="Times New Roman" w:cs="Times New Roman"/>
          <w:color w:val="000000"/>
          <w:sz w:val="24"/>
          <w:szCs w:val="24"/>
        </w:rPr>
        <w:t xml:space="preserve">How will we determine if our learning application has met the needs of our learners?  In order to assess the efficacy of ... </w:t>
      </w:r>
    </w:p>
    <w:p w:rsidR="00D52A6C" w:rsidRPr="00D52A6C" w:rsidRDefault="00D52A6C" w:rsidP="00D5224B">
      <w:pPr>
        <w:spacing w:line="480" w:lineRule="auto"/>
        <w:rPr>
          <w:rFonts w:ascii="Times New Roman" w:hAnsi="Times New Roman" w:cs="Times New Roman"/>
          <w:b/>
          <w:color w:val="000000"/>
          <w:sz w:val="24"/>
          <w:szCs w:val="24"/>
        </w:rPr>
      </w:pPr>
    </w:p>
    <w:p w:rsidR="00D52A6C" w:rsidRPr="00D52A6C" w:rsidRDefault="00D52A6C" w:rsidP="00D5224B">
      <w:pPr>
        <w:spacing w:line="480" w:lineRule="auto"/>
        <w:rPr>
          <w:rFonts w:ascii="Times New Roman" w:hAnsi="Times New Roman" w:cs="Times New Roman"/>
          <w:sz w:val="24"/>
          <w:szCs w:val="24"/>
        </w:rPr>
      </w:pPr>
    </w:p>
    <w:p w:rsidR="004825E8" w:rsidRDefault="004825E8" w:rsidP="00D5224B">
      <w:pPr>
        <w:spacing w:line="480" w:lineRule="auto"/>
        <w:rPr>
          <w:rFonts w:ascii="Dragline BTN Dm" w:hAnsi="Dragline BTN Dm"/>
          <w:b/>
          <w:color w:val="FF0000"/>
          <w:sz w:val="28"/>
          <w:szCs w:val="28"/>
        </w:rPr>
      </w:pPr>
    </w:p>
    <w:p w:rsidR="004825E8" w:rsidRDefault="004825E8">
      <w:pPr>
        <w:jc w:val="center"/>
        <w:rPr>
          <w:rFonts w:ascii="Dragline BTN Dm" w:hAnsi="Dragline BTN Dm"/>
          <w:b/>
          <w:color w:val="FF0000"/>
          <w:sz w:val="28"/>
          <w:szCs w:val="28"/>
        </w:rPr>
      </w:pPr>
    </w:p>
    <w:p w:rsidR="004825E8" w:rsidRPr="00DC722D" w:rsidRDefault="004825E8">
      <w:pPr>
        <w:jc w:val="center"/>
        <w:rPr>
          <w:rFonts w:ascii="Dragline BTN Dm" w:hAnsi="Dragline BTN Dm"/>
          <w:b/>
          <w:color w:val="FF0000"/>
          <w:sz w:val="28"/>
          <w:szCs w:val="28"/>
        </w:rPr>
      </w:pPr>
    </w:p>
    <w:sectPr w:rsidR="004825E8" w:rsidRPr="00DC722D" w:rsidSect="0007644F">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C3D" w:rsidRDefault="00783C3D" w:rsidP="004825E8">
      <w:pPr>
        <w:spacing w:after="0" w:line="240" w:lineRule="auto"/>
      </w:pPr>
      <w:r>
        <w:separator/>
      </w:r>
    </w:p>
  </w:endnote>
  <w:endnote w:type="continuationSeparator" w:id="0">
    <w:p w:rsidR="00783C3D" w:rsidRDefault="00783C3D" w:rsidP="004825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AFF" w:usb1="C000605B" w:usb2="00000029" w:usb3="00000000" w:csb0="000101FF" w:csb1="00000000"/>
  </w:font>
  <w:font w:name="Dragline BTN Dm">
    <w:panose1 w:val="020B0605010101040307"/>
    <w:charset w:val="00"/>
    <w:family w:val="swiss"/>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Cacophony Loud">
    <w:panose1 w:val="00000400000000000000"/>
    <w:charset w:val="00"/>
    <w:family w:val="auto"/>
    <w:pitch w:val="variable"/>
    <w:sig w:usb0="00000003" w:usb1="00000000" w:usb2="00000000" w:usb3="00000000" w:csb0="00000001" w:csb1="00000000"/>
  </w:font>
  <w:font w:name="Alcohol Licks">
    <w:panose1 w:val="020B0603050302020204"/>
    <w:charset w:val="00"/>
    <w:family w:val="swiss"/>
    <w:pitch w:val="variable"/>
    <w:sig w:usb0="00000003" w:usb1="00000000" w:usb2="00000000" w:usb3="00000000" w:csb0="00000001" w:csb1="00000000"/>
  </w:font>
  <w:font w:name="Viking">
    <w:panose1 w:val="02000607020000020004"/>
    <w:charset w:val="00"/>
    <w:family w:val="auto"/>
    <w:pitch w:val="variable"/>
    <w:sig w:usb0="8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C3D" w:rsidRDefault="00783C3D" w:rsidP="004825E8">
      <w:pPr>
        <w:spacing w:after="0" w:line="240" w:lineRule="auto"/>
      </w:pPr>
      <w:r>
        <w:separator/>
      </w:r>
    </w:p>
  </w:footnote>
  <w:footnote w:type="continuationSeparator" w:id="0">
    <w:p w:rsidR="00783C3D" w:rsidRDefault="00783C3D" w:rsidP="004825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19431"/>
      <w:docPartObj>
        <w:docPartGallery w:val="Page Numbers (Top of Page)"/>
        <w:docPartUnique/>
      </w:docPartObj>
    </w:sdtPr>
    <w:sdtContent>
      <w:p w:rsidR="00074028" w:rsidRDefault="00074028" w:rsidP="00074028">
        <w:pPr>
          <w:pStyle w:val="Header"/>
        </w:pPr>
        <w:r w:rsidRPr="00074028">
          <w:drawing>
            <wp:inline distT="0" distB="0" distL="0" distR="0">
              <wp:extent cx="869950" cy="368300"/>
              <wp:effectExtent l="114300" t="19050" r="158750" b="165100"/>
              <wp:docPr id="9" name="Picture 1" descr="virti-Cue Logo.png"/>
              <wp:cNvGraphicFramePr/>
              <a:graphic xmlns:a="http://schemas.openxmlformats.org/drawingml/2006/main">
                <a:graphicData uri="http://schemas.openxmlformats.org/drawingml/2006/picture">
                  <pic:pic xmlns:pic="http://schemas.openxmlformats.org/drawingml/2006/picture">
                    <pic:nvPicPr>
                      <pic:cNvPr id="11" name="Picture 10" descr="virti-Cue Logo.png"/>
                      <pic:cNvPicPr>
                        <a:picLocks noChangeAspect="1"/>
                      </pic:cNvPicPr>
                    </pic:nvPicPr>
                    <pic:blipFill>
                      <a:blip r:embed="rId1"/>
                      <a:stretch>
                        <a:fillRect/>
                      </a:stretch>
                    </pic:blipFill>
                    <pic:spPr>
                      <a:xfrm>
                        <a:off x="0" y="0"/>
                        <a:ext cx="869950" cy="36830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inline>
          </w:drawing>
        </w:r>
        <w:r>
          <w:t xml:space="preserve">                                                                                                                                       </w:t>
        </w:r>
        <w:fldSimple w:instr=" PAGE   \* MERGEFORMAT ">
          <w:r w:rsidR="00783C3D">
            <w:rPr>
              <w:noProof/>
            </w:rPr>
            <w:t>1</w:t>
          </w:r>
        </w:fldSimple>
      </w:p>
    </w:sdtContent>
  </w:sdt>
  <w:p w:rsidR="004825E8" w:rsidRDefault="004825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savePreviewPicture/>
  <w:footnotePr>
    <w:footnote w:id="-1"/>
    <w:footnote w:id="0"/>
  </w:footnotePr>
  <w:endnotePr>
    <w:endnote w:id="-1"/>
    <w:endnote w:id="0"/>
  </w:endnotePr>
  <w:compat/>
  <w:rsids>
    <w:rsidRoot w:val="00BE64EF"/>
    <w:rsid w:val="00007691"/>
    <w:rsid w:val="00074028"/>
    <w:rsid w:val="0007644F"/>
    <w:rsid w:val="004825E8"/>
    <w:rsid w:val="00491236"/>
    <w:rsid w:val="004B68C0"/>
    <w:rsid w:val="004D7DC5"/>
    <w:rsid w:val="00505AD6"/>
    <w:rsid w:val="00783C3D"/>
    <w:rsid w:val="008B3071"/>
    <w:rsid w:val="009B10D1"/>
    <w:rsid w:val="00A6253C"/>
    <w:rsid w:val="00B67B39"/>
    <w:rsid w:val="00BE64EF"/>
    <w:rsid w:val="00C254FF"/>
    <w:rsid w:val="00D5224B"/>
    <w:rsid w:val="00D52A6C"/>
    <w:rsid w:val="00D933FF"/>
    <w:rsid w:val="00DC722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44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25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25E8"/>
    <w:rPr>
      <w:rFonts w:ascii="Tahoma" w:hAnsi="Tahoma" w:cs="Tahoma"/>
      <w:sz w:val="16"/>
      <w:szCs w:val="16"/>
    </w:rPr>
  </w:style>
  <w:style w:type="paragraph" w:styleId="Header">
    <w:name w:val="header"/>
    <w:basedOn w:val="Normal"/>
    <w:link w:val="HeaderChar"/>
    <w:uiPriority w:val="99"/>
    <w:unhideWhenUsed/>
    <w:rsid w:val="004825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25E8"/>
  </w:style>
  <w:style w:type="paragraph" w:styleId="Footer">
    <w:name w:val="footer"/>
    <w:basedOn w:val="Normal"/>
    <w:link w:val="FooterChar"/>
    <w:uiPriority w:val="99"/>
    <w:semiHidden/>
    <w:unhideWhenUsed/>
    <w:rsid w:val="004825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825E8"/>
  </w:style>
</w:styles>
</file>

<file path=word/webSettings.xml><?xml version="1.0" encoding="utf-8"?>
<w:webSettings xmlns:r="http://schemas.openxmlformats.org/officeDocument/2006/relationships" xmlns:w="http://schemas.openxmlformats.org/wordprocessingml/2006/main">
  <w:divs>
    <w:div w:id="500313127">
      <w:bodyDiv w:val="1"/>
      <w:marLeft w:val="150"/>
      <w:marRight w:val="150"/>
      <w:marTop w:val="150"/>
      <w:marBottom w:val="150"/>
      <w:divBdr>
        <w:top w:val="none" w:sz="0" w:space="0" w:color="auto"/>
        <w:left w:val="none" w:sz="0" w:space="0" w:color="auto"/>
        <w:bottom w:val="none" w:sz="0" w:space="0" w:color="auto"/>
        <w:right w:val="none" w:sz="0" w:space="0" w:color="auto"/>
      </w:divBdr>
      <w:divsChild>
        <w:div w:id="337537336">
          <w:marLeft w:val="0"/>
          <w:marRight w:val="0"/>
          <w:marTop w:val="150"/>
          <w:marBottom w:val="0"/>
          <w:divBdr>
            <w:top w:val="none" w:sz="0" w:space="0" w:color="auto"/>
            <w:left w:val="none" w:sz="0" w:space="0" w:color="auto"/>
            <w:bottom w:val="none" w:sz="0" w:space="0" w:color="auto"/>
            <w:right w:val="none" w:sz="0" w:space="0" w:color="auto"/>
          </w:divBdr>
          <w:divsChild>
            <w:div w:id="2111048510">
              <w:marLeft w:val="0"/>
              <w:marRight w:val="0"/>
              <w:marTop w:val="0"/>
              <w:marBottom w:val="0"/>
              <w:divBdr>
                <w:top w:val="none" w:sz="0" w:space="0" w:color="auto"/>
                <w:left w:val="none" w:sz="0" w:space="0" w:color="auto"/>
                <w:bottom w:val="none" w:sz="0" w:space="0" w:color="auto"/>
                <w:right w:val="none" w:sz="0" w:space="0" w:color="auto"/>
              </w:divBdr>
            </w:div>
            <w:div w:id="1560552333">
              <w:marLeft w:val="0"/>
              <w:marRight w:val="0"/>
              <w:marTop w:val="0"/>
              <w:marBottom w:val="0"/>
              <w:divBdr>
                <w:top w:val="none" w:sz="0" w:space="0" w:color="auto"/>
                <w:left w:val="none" w:sz="0" w:space="0" w:color="auto"/>
                <w:bottom w:val="none" w:sz="0" w:space="0" w:color="auto"/>
                <w:right w:val="none" w:sz="0" w:space="0" w:color="auto"/>
              </w:divBdr>
            </w:div>
            <w:div w:id="174217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3</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Fujitsu</cp:lastModifiedBy>
  <cp:revision>3</cp:revision>
  <cp:lastPrinted>2011-01-27T18:25:00Z</cp:lastPrinted>
  <dcterms:created xsi:type="dcterms:W3CDTF">2011-01-27T17:14:00Z</dcterms:created>
  <dcterms:modified xsi:type="dcterms:W3CDTF">2011-01-27T19:17:00Z</dcterms:modified>
</cp:coreProperties>
</file>